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D3" w:rsidRDefault="004111D3" w:rsidP="004111D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Поощрение и наказание детей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(круглый стол)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родителей с фактами проявления жестокости у детей, причинами, ее вызывающими, формами наказания и поощрения детей.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е д в а р и т е л ь н а я   п о д г о т о в к а к родительскому собранию: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Запись на магнитофон ответов детей на вопрос: наказывают ли их дома родители и за что?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Анкетирование родителей (письменные ответы родителей на вопрос о своих проблемах с ребенком, о методах их воспитания (анонимные).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Оформление класса: плакаты с пословицами и поговорками о воспитании, стенд с литературой по данному вопросу; расстановка столов в круг.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Подготовка карточек с педагогическими задачами.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Пословицы и поговорки о воспитании: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Умел дитя родить, умей и научить.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Детки – радость, детки и горе.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Детки хороши – отцу-матери венец, худы – отцу-матери конец.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Детишек воспитывать – не курочек перевоспитывать.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Каков отец, таковы и дети.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Выкорми змейку на свою шейку.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Кто детям потакает, тот потом слезу проливает.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Добра ищи, а худо само придет.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Добро поощряй, а зло порицай.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Ласковое слово пуще дубины.</w:t>
      </w:r>
    </w:p>
    <w:p w:rsidR="004111D3" w:rsidRDefault="004111D3" w:rsidP="004111D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Вступительное слово классного руководителя.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Тему нашего сегодняшнего круглого стола «Сильное добро и добрая сила» я выбрала не случайно. Работая с учениками, заметила, что многие из них злы и жестоки, часто дерутся, могут толкнуть товарища, не задумываясь о последствиях. А сколько обидных слов, прозвищ слышу я каждый день! Но ведь каждому из родителей хочется, чтобы их сын или дочь выросли добрыми, честными, трудолюбивыми детьми. Почему же возникают вот такие проблемы? </w:t>
      </w:r>
    </w:p>
    <w:p w:rsidR="004111D3" w:rsidRDefault="004111D3" w:rsidP="004111D3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делится своими наблюдениями за детьми, о проявлениях у них жестокости.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п р и м е р: однажды на перемене я услышала, как один ученик крикнул товарищу: «Давай играть в киллеров». Вдвоем они навалились на третьего ученика.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беседы с детьми о случившемся я спросила, наказывают ли их родители и за что. И ответы, которые я услышала и которые сейчас услышите вы, помогли понять причины их жестокости. Оказывается,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родителей наказывают детей за малую провинность: за полученную двойку, за опоздание, за невыученные уроки и т. п.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запись ответов детей на вопрос: «Кого, как и за что наказывают родители?».</w:t>
      </w:r>
    </w:p>
    <w:p w:rsidR="004111D3" w:rsidRDefault="004111D3" w:rsidP="004111D3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Прослушивание записи.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Вывод, который можно сделать после прослушивания: </w:t>
      </w:r>
      <w:r>
        <w:rPr>
          <w:rFonts w:ascii="Times New Roman" w:hAnsi="Times New Roman" w:cs="Times New Roman"/>
          <w:b/>
          <w:bCs/>
          <w:sz w:val="28"/>
          <w:szCs w:val="28"/>
        </w:rPr>
        <w:t>зло порождает зло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же делать, если ребенок не слушается? Можно ли его наказывать? Как? А как подержать его успех?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вопросы, я думаю, волнуют многих из вас. На них мы и постараемся сегодня дать ответ. </w:t>
      </w:r>
    </w:p>
    <w:p w:rsidR="004111D3" w:rsidRDefault="004111D3" w:rsidP="004111D3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Круглый стол «Сильное добро и добрая сила».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 р у к о в о д и т е л ь. Кто из родителей не чувствует порой желание, потребности похвалить за что-то ребенка, поцеловать, приласкать его, сделать подарок?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«Разве трудно сделать ребенку приятное? И при чем здесь умение?» – спросите вы.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послушаем, как некоторые из вас поощряют своих детей, и оценим, правильно ли они поступают. </w:t>
      </w:r>
    </w:p>
    <w:p w:rsidR="004111D3" w:rsidRDefault="004111D3" w:rsidP="004111D3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Читаются и обсуждаются анкеты родителей.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п р и м е р, в одной из анкет я прочитала, что мама поощряет учебу своих детей деньгами. Права ли эта мама? </w:t>
      </w:r>
    </w:p>
    <w:p w:rsidR="004111D3" w:rsidRDefault="004111D3" w:rsidP="004111D3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Родители высказывают свое мнение.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 р у к о в о д и т е л ь. Поощрение всегда предполагает серьезные требования к личности. Одобряют, хвалят, благодарят, награждают за то, что ребенок сумел заставить себя выполнить какие-то нелегкие для него требования.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поощрение не сочетается с разумной требовательностью, оно теряет свою положительную силу воздействия на человека.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все-таки поощрения детям нужны. Лучше всего, если они не носят материального характера.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Добрая улыбка, ласковое слово, одобрение всей семьи, похвала родителей должны быть лучшей наградой для ребенка. </w:t>
      </w:r>
      <w:r>
        <w:rPr>
          <w:rFonts w:ascii="Times New Roman" w:hAnsi="Times New Roman" w:cs="Times New Roman"/>
          <w:sz w:val="28"/>
          <w:szCs w:val="28"/>
        </w:rPr>
        <w:br/>
        <w:t xml:space="preserve">И хотя игрушка, новое платье и т. п. приносят ему больше радости, все эти подарки ни в коем случае не должны быть платой за что-то. Хорошо учить, быть дисциплинированным он должен и без материального вознаграждения. А подарки лучше делать ко дню рождения, праздникам.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Поощрение, неодобрение – способы подсобные, они лишь подправляют сбои, уходы от правильного пути.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Спокойное научение, мягкое или жестокое порицание, радостное поощрение, твердое «нельзя» (за которым сразу же идет «а вот это можно»)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тактика воспитания. Пользуясь ею, можно растить ребенка без наказаний.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многие не поверят этому. Как это – без наказаний? Не распустит ли их это? Не повредит ли? Еще древние греки говорили, что человек, которого не наказывают, не научается нести ответственность за свои поступки. У тех, кого наказывают, возникает привычка: если ты сделал плохо другим, будет плохо тебе самому. Те, кого не наказывают, растут безответственными, потому что не знают этого закона расплаты и не боятся наказания. </w:t>
      </w:r>
    </w:p>
    <w:p w:rsidR="004111D3" w:rsidRDefault="004111D3" w:rsidP="004111D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послушайте, какой пример из своей практики приводит психолог.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Рассказ психолога.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старенькая бабушка дала мне урок «психотерапии общения» во дворе, где играли дети…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Проходя чужим двором, я заметила – в отдалении от других детей – косоглазенькую девочку в очках. Она ковыряла землю носком ботинка, угрюмо поглядывала на шумно игравшую группу. Слишком уж отверженной выглядела эта девчушка, чтобы можно было пройти мимо. И я подошла. Спрашиваю о чем-то, вовлекаю в разговор, доступный восьмилетнему человеку. Девочка понемногу начала оживать. Вдруг подходит к нам сгорбленная, с палочкой, прозрачная от ветхости старушка. И слабеньким таким голосом говорит: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ты пошто, дева, отделилась-то ото всех? – Девочка опять уныло уставила очки в землю.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было столько глубокой благожелательности в тоне и во всем облике бабушки, когда она сказала: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Видно, чижало тебе, дак ты попалчься… Поплачься вот нам с тетей! – что девочка, задрожав подбородком, прошептала: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Дразнятся… «косая», «уродина»…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оно как! Дак это они еще глупые!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ты вот послушай-ка… Красота-то всем поровну дана, у всех она есть. И у тебя тоже она есть! Только у всех она по-разному оказывает себя. Эвон у той кудри какие – в кудрях краса. Вот у этой – смех какой, слышь, как заливается, краса, значит, в смехе. А вон та, черненькая, – в лице у нее краса. А у тебя самая главная краса в душе, в сердечке, вот тут! – И старушка, как добрая колдунья, положила свою невесомую сморщенную руку девочке на сердце.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Попомни, что скажу, всю жизнь помни! Вот тут, в сердце, главная красота и есть! Ты полюбуйся на чужую красу, и тебе краса прибавится. И тебя будут любить, к сердцу твоему льнуть будут! Иди-ка к ним. Глядя на всех, как картинки глядишь, без зла, без обиды! И будет красы у тебя в сердце, в душеньке – все боле… Ступай! – И она повела девочку. В </w:t>
      </w:r>
      <w:r>
        <w:rPr>
          <w:rFonts w:ascii="Times New Roman" w:hAnsi="Times New Roman" w:cs="Times New Roman"/>
          <w:sz w:val="28"/>
          <w:szCs w:val="28"/>
        </w:rPr>
        <w:lastRenderedPageBreak/>
        <w:t>некотором отдалении и я пошла за ними: это ж такая редкость – услышать мудрость глубинную, вековую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мудрость сердца!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ли эта бабушка умела читать. Речь ее была слишком далека от речи грамотного человека, ее своеобразие во всей его полноте уловить не удалость. О смысле некоторых ее слов пришлось просто догадываться. Но все, что она говорила, воспринималось как нечто неопровержимое, не подлежащее сомнению. И достигалось это тем неуловимым интонированием, которое рождается только стремлением дать необходимое, восстановить, соединить разорванную связь, внести мир. И девочка поняла ее! И те дети, к которым она подошла, прекратили игру и слушали ее доверчиво и с полным пониманием. Это легко читалось по их лицам, удивительно быстро менявшим выражение.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Девочки, а я вашу потерю нашла и к вам привела. Вы подружку свою боле не теряйте. Глазки-то у нее слабеньки, дак и вовсе ей одной-то нельзя. Вот и доглядывайте, чтоб не отбивалась, чтоб с вами была! Она вас всех любит, сердце у нее доброе, красивое. Вот и берегите ее! Вы ведь тоже добрые!.. А что глазик косой, так и дождик косой, а без него трава не растет! </w:t>
      </w:r>
      <w:r>
        <w:rPr>
          <w:rFonts w:ascii="Times New Roman" w:hAnsi="Times New Roman" w:cs="Times New Roman"/>
          <w:sz w:val="28"/>
          <w:szCs w:val="28"/>
        </w:rPr>
        <w:br/>
        <w:t>И солнышко, бывает, косо смотрит, а с ним нам радость! И косы плетут косо, а хорошо. Если кто про это не знает, начнут дразнить вашу подружку, вы не давайте ее в обиду, растолкуйте тому – вот как я вам. Вон вас сколько – и все ей заступницы! Берегите друг дружку – и хорошо вам будет! – И дети послушались…</w:t>
      </w:r>
    </w:p>
    <w:p w:rsidR="004111D3" w:rsidRDefault="004111D3" w:rsidP="004111D3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ведь никаких слов упрека! «Ваша подружка», «ваша потеря», «вы ведь тоже добрые», «все ей заступницы»… – вот она, наука мира и доброты!»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видите, душевное тепло – это важнейшая основа воспитательного климата, и оно так нужно для нормального роста детей.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же откликаться на плохие поступки? Только словами? Не окажутся ли слова бессильными? Возможно ли физическое наказание? Вот послушайте, как вы наказываете своих детей. </w:t>
      </w:r>
    </w:p>
    <w:p w:rsidR="004111D3" w:rsidRDefault="004111D3" w:rsidP="004111D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Классный руководитель читает выдержки из анкет о том, как родители наказывают своих детей.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обсудим эти приемы наказания, отвечая на вопросы (разложены на столах):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 каких обстоятельствах надобность в наказании отпадает?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Надо ли извиниться перед ребенком, если выяснилось, что наказание несправедливо?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Надо ли наказывать за плохую отметку?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наказывать дважды за один и тот же проступок?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какие из перечисленных видов деятельности надо поощрять (хорошая учеба, примерное поведение, благородный поступок)?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Надо ли наказывать трудом?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чем вред физических наказаний? </w:t>
      </w:r>
    </w:p>
    <w:p w:rsidR="004111D3" w:rsidRDefault="004111D3" w:rsidP="004111D3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Родители отвечают, обсуждают предложенные варианты ответов.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 р у к о в о д и т е л ь. Предлагаю вам разобраться в вопросах наказания детей на примере разных педагогических ситуаций.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п р и м е р: </w:t>
      </w:r>
    </w:p>
    <w:p w:rsidR="004111D3" w:rsidRDefault="004111D3" w:rsidP="004111D3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Сын пришел домой в испачканной одежде, пуговицы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рубашке были вырваны вместе с тканью.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должны действовать в этом случае родители?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все возможные варианты. </w:t>
      </w:r>
    </w:p>
    <w:p w:rsidR="004111D3" w:rsidRDefault="004111D3" w:rsidP="004111D3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Ани сильно болела голова, но в школу она все-таки пошла, ведь в этот день была контрольная работа по математике. На уроке Аня не могла сосредоточиться. В результате было сделано несколько ошибок и работа была оценена ниже обычного. </w:t>
      </w:r>
    </w:p>
    <w:p w:rsidR="004111D3" w:rsidRDefault="004111D3" w:rsidP="004111D3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Сережа решил сделать родителям сюрприз: самостоятельно сварить ужин. Он взял картофель, положил его в кастрюлю, залил водой и поставил варить. Когда родители пришли с работы домой, на столе стояли тарелки, в которых лежала картошка, серая от земли. </w:t>
      </w:r>
    </w:p>
    <w:p w:rsidR="004111D3" w:rsidRDefault="004111D3" w:rsidP="004111D3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Максим задержался в школе. Ребята готовились к соревнованиям. Из-за этого он не успел убрать свою комнату, хотя мама убедительно просила его это сделать. </w:t>
      </w:r>
    </w:p>
    <w:p w:rsidR="004111D3" w:rsidRDefault="004111D3" w:rsidP="004111D3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Ребята играли на улице в футбол. Вдруг мяч от удара Миши влетел в окно квартиры на первом этаже, в которой жила одинокая бабушка.</w:t>
      </w:r>
    </w:p>
    <w:p w:rsidR="004111D3" w:rsidRDefault="004111D3" w:rsidP="004111D3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Родители обсуждают предложенные ситуации, находят их решение.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 р у к о в о д и т е л ь. Как видите, наказание должно быть чрезвычайно приспособленным к каждому ребенку. Только при таком подходе наказание становится не просто устрашением, возмездием за проступок, а действенным средством воспитания. Только тогда оно помогает пресечь отрицательные поступки, побуждает к исправлению, а при определенных обстоятельствах укрепляет хорошие привычки.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порвал брюки – зашей и ходи с заплатой. Опоздал к обеду – жди ужина. Плохо выполнил работу – переделай.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наказание несправедливо, то ребенок обижается, ожесточается. Поэтому родителям нужно вникать в каждую ситуацию, а в случае ошибочного наказания извиняться. </w:t>
      </w:r>
    </w:p>
    <w:p w:rsidR="004111D3" w:rsidRDefault="004111D3" w:rsidP="004111D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Злоупотребление наказанием, наказания для острастки приводят к тому, что ребенок перестает на них реагировать.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Наказывая ребенка, умейте подобрать такие слова, чтобы они не ранили, не оскорбляли. Грубое слово – отрицательный раздражитель. Оно серьезным образом сказывается на нервной системе ребенка. Грубые слова и грубые окрики плохо воспитывают. Задевая самолюбие, унижая человеческое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достоинство, они усложняют отношения взрослых, вызывая ответную грубость и порождая новые конфликты. </w:t>
      </w:r>
    </w:p>
    <w:p w:rsidR="004111D3" w:rsidRDefault="004111D3" w:rsidP="004111D3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Подведение итогов круглого стола.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 р у к о в о д и т е л ь. Как видите, сколько людей, столько и мнений. У каждого из вас свое мнение по поводу применения поощрений и наказаний детей. И все-таки воспользуйтесь несколькими советами, решая такие непростые задачи. </w:t>
      </w:r>
    </w:p>
    <w:p w:rsidR="004111D3" w:rsidRDefault="004111D3" w:rsidP="004111D3">
      <w:pPr>
        <w:autoSpaceDE w:val="0"/>
        <w:autoSpaceDN w:val="0"/>
        <w:adjustRightInd w:val="0"/>
        <w:spacing w:before="60" w:after="6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Попробуйте какое-то время не говорить с ребенком после совершения проступка.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Умейте выбрать место и время для разговора (разговоры на ходу и у порога не принесут нужного результата).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делайте замечания детям в присутствии их товарищей. Оно не окажет в этом случае педагогического воздействия.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Выражение недовольства каким-либо проступком может быть разным, но лучше воспринимается тактичный способ. </w:t>
      </w:r>
    </w:p>
    <w:p w:rsidR="004111D3" w:rsidRDefault="004111D3" w:rsidP="004111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Частой причиной бестактного поведения взрослых бывает их плохое настроение, поэтому контролируйте себя. </w:t>
      </w:r>
    </w:p>
    <w:p w:rsidR="00B906C0" w:rsidRDefault="004111D3" w:rsidP="004111D3">
      <w:r>
        <w:rPr>
          <w:rFonts w:ascii="Times New Roman" w:hAnsi="Times New Roman" w:cs="Times New Roman"/>
          <w:sz w:val="28"/>
          <w:szCs w:val="28"/>
        </w:rPr>
        <w:t>– В разговоре старайтесь, чтобы с вашей стороны было меньше категоричных приказов, а больше просьб.</w:t>
      </w:r>
    </w:p>
    <w:sectPr w:rsidR="00B906C0" w:rsidSect="00B9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11D3"/>
    <w:rsid w:val="004111D3"/>
    <w:rsid w:val="00B9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</Words>
  <Characters>10507</Characters>
  <Application>Microsoft Office Word</Application>
  <DocSecurity>0</DocSecurity>
  <Lines>87</Lines>
  <Paragraphs>24</Paragraphs>
  <ScaleCrop>false</ScaleCrop>
  <Company>Microsoft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2011-01-08T15:14:00Z</dcterms:created>
  <dcterms:modified xsi:type="dcterms:W3CDTF">2011-01-08T15:14:00Z</dcterms:modified>
</cp:coreProperties>
</file>